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上海戏剧学院招聘公告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上海戏剧学院是中国培养艺术人才的高等专业艺术院校。前身是上海市立实验戏剧学校，1945年12月1日在著名教育家顾毓琇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支持下，由著名戏剧家李健吾、顾仲彝、黄佐临创立。1949年10月，上海市立实验戏剧学校改名为上海市立戏剧专科学校。1952年全国高等院校实行院系调整，山东大学艺术系戏剧科、上海行知艺术学校戏剧组并入后正式建院，更名为中央戏剧学院华东分院。1956年正式命名为上海戏剧学院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成为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文化部直属高等专业艺术院校，熊佛西先生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担任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首任院长。2000年4月划转为由上海市与文化部共建，2002年6月，原上海师范大学表演艺术学院并入，上海市戏曲学校、上海市舞蹈学校成为上海戏剧学院附属学校。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上海戏剧学院拥有华山路校区、莲花路校区、虹桥路校区和浦江校区四个校区，设有表演系、导演系、戏剧文学系、舞台美术系、电影电视学院、戏曲学院、舞蹈学院、创意学院、音乐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剧表演中心等9个院系，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涵盖15个全日制本科专业。戏剧戏曲学为国家重点学科，广播电视学为上海市教委重点学科。学校现有两个一级学科博士授权点，四个一级学科硕士授权点。学校具有专业技术职称的教师284人，高级职称教师比例为39%， 具有硕士及以上学位的比例为79.2%，其中博士学位占18.3%，45岁以下青年教师占72.4%。各专业已基本形成了结构合理、层次丰富的教学团队。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学院现授予学士、学术硕士、艺术硕士和博士等各级学位，并设博士后流动站。现有在校本科生1821人，全日制硕士研究生214人，非全日制硕士研究生113人，全日制博士生95人，留学生155人。办学70多年来，学校为国家培养了祝希娟、焦晃、赵有亮、潘虹、奚美娟、王洛勇、余秋雨、周本义、蔡国强、董卿、黄豆豆、谭元元等近万名文艺专门人才，其中相当一部分成为了在上海、中国乃至世界戏剧、影视、舞蹈和美术界有影响的著名艺术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上海戏剧学院一直是国内专业艺术院校改革创新的排头兵，学校坚持“出人才、出作品、出思想、出模式”的办学方针，以打造“平台型”大学为依托，办人民满意的高等艺术教育，培养“至善至美”的专业艺术人才，引领艺术创新，传承中华文化，促进国际文化交流，自觉承担国家文化建设和上海国际文化大都市建设的使命，致力于建设世界领先的多科性教学、创作、研究型专业艺术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上海戏剧学院高度重视人才队伍建设，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着力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搭建孵化创新型、跨越型人才的平台，积极推进人才引进工作。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现因学校建设发展需要，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shd w:val="clear" w:color="auto" w:fill="FFFFFF"/>
        </w:rPr>
        <w:t>根据《上海市事业单位公开招聘人员暂行办法》【沪人社专发（2009）45号】，按照公开、平等、竞争、择优的原则</w:t>
      </w:r>
      <w:r>
        <w:rPr>
          <w:rFonts w:hint="eastAsia" w:asciiTheme="majorEastAsia" w:hAnsiTheme="majorEastAsia" w:eastAsiaTheme="majorEastAsia" w:cstheme="majorEastAsia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面向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海内外公开招聘杰出人才。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◆应聘方式：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bidi="ar-SA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应聘者可关注我校官方网站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u w:val="single"/>
        </w:rPr>
        <w:t>www.sta.edu.cn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通知公告栏，登陆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招聘系统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进行网上应聘，或将应聘相关材料发送至邮箱：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instrText xml:space="preserve"> HYPERLINK "mailto:shangxizp@163.com" </w:instrTex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shangxizp@163.com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抄送 shxjxyzp@126.com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1"/>
          <w:szCs w:val="21"/>
          <w:lang w:bidi="ar-SA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bidi="ar-SA"/>
        </w:rPr>
        <w:t>邮件标题和简历名称均为：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 w:bidi="ar-SA"/>
        </w:rPr>
        <w:t>高校师资网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val="en-US" w:eastAsia="zh-CN" w:bidi="ar-SA"/>
        </w:rPr>
        <w:t>+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bidi="ar-SA"/>
        </w:rPr>
        <w:t>姓名+毕业院校+应聘岗位）。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◆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bidi="ar-SA"/>
        </w:rPr>
        <w:t>联系方式：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联系电话：021-62483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475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联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系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人：曹老师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联系地址：上海市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静安区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华山路630号</w:t>
      </w:r>
    </w:p>
    <w:tbl>
      <w:tblPr>
        <w:tblStyle w:val="6"/>
        <w:tblW w:w="7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1881"/>
        <w:gridCol w:w="3297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教师类招聘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学生工作部、学生处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学生工作部、学生处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学生工作部、学生处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学生工作部、学生处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主持专业教师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电影电视学院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现场导播与剪辑教师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电影电视学院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影视摄影与制作专业教师（剪接方向）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电影电视学院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广播电视编导专业教师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电影电视学院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木偶表演专业教师（布袋木偶）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木偶表演专业教师（提线木偶）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京剧表演专业教师（老生）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京剧表演专业教师（基功女）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京剧表演专业教师（小生）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木偶表演专业教师（皮影）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京剧表演专业教师（青衣）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京剧表演专业教师（武丑）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京剧表演专业教师（老旦）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京剧表演专业教师（武旦）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中国民族民间舞教师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中国古典舞教师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芭蕾舞教师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教师类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</w:p>
    <w:tbl>
      <w:tblPr>
        <w:tblStyle w:val="6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0"/>
        <w:gridCol w:w="3790"/>
        <w:gridCol w:w="1015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9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管理类教师招聘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院办文字秘书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参考咨询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青年京昆团舞美（装置）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派遣）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青年京昆团舞美（服装）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派遣）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青年京昆团舞美（盔帽）（派遣）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青年京昆团（行政兼字幕）（派遣）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青年京昆团舞美（盔帽）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管理及其他专技类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编剧学研究中心科研人员兼学术秘书（专技）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高层次人才及中层干部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高层次人才及中层干部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戏曲学院副院长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高层次人才及中层干部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戏曲学院院长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高层次人才及中层干部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戏曲学校副校长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附属戏曲学校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上海戏剧学院国际人才招聘</w:t>
      </w:r>
    </w:p>
    <w:p>
      <w:pPr>
        <w:ind w:firstLine="420" w:firstLineChars="200"/>
        <w:rPr>
          <w:rFonts w:hint="eastAsia" w:ascii="宋体" w:cs="宋体"/>
          <w:kern w:val="0"/>
          <w:szCs w:val="21"/>
        </w:rPr>
      </w:pPr>
    </w:p>
    <w:p>
      <w:pPr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上海戏剧学院向全球从事艺术</w:t>
      </w:r>
      <w:r>
        <w:rPr>
          <w:rFonts w:hint="eastAsia"/>
        </w:rPr>
        <w:t>教学、研究和创作的专门人才</w:t>
      </w:r>
      <w:r>
        <w:rPr>
          <w:rFonts w:hint="eastAsia" w:ascii="宋体" w:cs="宋体"/>
          <w:kern w:val="0"/>
          <w:szCs w:val="21"/>
        </w:rPr>
        <w:t>发出诚挚邀请，我们将用最具竞争力的优厚待遇欢迎您加入我们的队伍。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一、招聘方向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表演、导演、戏剧创作与评论、戏剧影视编剧、舞美设计（舞台设计、灯光设计、服装设计、化妆设计）、剧场技术管理、影视摄影与制作、广播电视编导、舞蹈等。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二、基本要求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一般应具有博士学位，或具有高校和科研机构工作经历，或已在本领域有较高知名度。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青年应聘者年龄原则上不超过35岁，已具有一定专业知名度的应聘人员年龄一般不超过55岁。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符合下述任一条件者：</w:t>
      </w:r>
    </w:p>
    <w:p>
      <w:pPr>
        <w:ind w:left="360"/>
        <w:rPr>
          <w:rFonts w:hint="eastAsia"/>
        </w:rPr>
      </w:pPr>
      <w:r>
        <w:rPr>
          <w:rFonts w:hint="eastAsia"/>
        </w:rPr>
        <w:t>1）近3年在国际权威期刊发表至少2篇论文；</w:t>
      </w:r>
    </w:p>
    <w:p>
      <w:pPr>
        <w:ind w:left="360"/>
        <w:rPr>
          <w:rFonts w:hint="eastAsia"/>
        </w:rPr>
      </w:pPr>
      <w:r>
        <w:rPr>
          <w:rFonts w:hint="eastAsia"/>
        </w:rPr>
        <w:t>2）近5年内主持过国际权威机构或国际知名学府的科研、创作项目；</w:t>
      </w:r>
    </w:p>
    <w:p>
      <w:pPr>
        <w:ind w:left="360"/>
        <w:rPr>
          <w:rFonts w:hint="eastAsia"/>
        </w:rPr>
      </w:pPr>
      <w:r>
        <w:rPr>
          <w:rFonts w:hint="eastAsia"/>
        </w:rPr>
        <w:t>3）近5年内获得过国际级科研、创作奖项；</w:t>
      </w:r>
    </w:p>
    <w:p>
      <w:pPr>
        <w:ind w:left="360"/>
        <w:rPr>
          <w:rFonts w:hint="eastAsia"/>
        </w:rPr>
      </w:pPr>
      <w:r>
        <w:rPr>
          <w:rFonts w:hint="eastAsia"/>
        </w:rPr>
        <w:t>4）近5年内作品入围国际级展览展会。</w:t>
      </w:r>
    </w:p>
    <w:p>
      <w:pPr>
        <w:ind w:left="36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三、待遇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待遇优厚，具体面谈。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、应聘材料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《上海戏剧学院人才应聘登记表》一份（下载地址：</w:t>
      </w:r>
      <w:r>
        <w:rPr>
          <w:rFonts w:ascii="宋体" w:hAnsi="宋体" w:cs="宋体"/>
          <w:kern w:val="0"/>
          <w:szCs w:val="21"/>
        </w:rPr>
        <w:t>http://www.sta.edu.cn/content.aspx?id=35602</w:t>
      </w:r>
      <w:r>
        <w:rPr>
          <w:rFonts w:hint="eastAsia" w:ascii="宋体" w:hAnsi="宋体" w:cs="宋体"/>
          <w:kern w:val="0"/>
          <w:szCs w:val="21"/>
        </w:rPr>
        <w:t>）；</w:t>
      </w: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2. 证明材料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套：</w:t>
      </w:r>
    </w:p>
    <w:p>
      <w:pPr>
        <w:ind w:left="7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-学历学位证书复印件</w:t>
      </w:r>
    </w:p>
    <w:p>
      <w:pPr>
        <w:ind w:left="7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-护照复印件</w:t>
      </w:r>
    </w:p>
    <w:p>
      <w:pPr>
        <w:ind w:left="7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-履历证明（含现任专业技术职务证明）</w:t>
      </w:r>
    </w:p>
    <w:p>
      <w:pPr>
        <w:ind w:left="7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-代表性论文及专著</w:t>
      </w:r>
    </w:p>
    <w:p>
      <w:pPr>
        <w:ind w:left="7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-获奖证明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以上材料电子版请发送邮箱：sta_xkjsh@163.com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抄送 shxjxyzp@126.com</w:t>
      </w:r>
      <w:r>
        <w:rPr>
          <w:rFonts w:hint="eastAsia" w:ascii="宋体" w:hAnsi="宋体" w:cs="宋体"/>
          <w:kern w:val="0"/>
          <w:szCs w:val="21"/>
        </w:rPr>
        <w:t>，邮件标题为“</w:t>
      </w:r>
      <w:r>
        <w:rPr>
          <w:rFonts w:hint="eastAsia" w:ascii="宋体" w:hAnsi="宋体" w:cs="宋体"/>
          <w:kern w:val="0"/>
          <w:szCs w:val="21"/>
          <w:lang w:eastAsia="zh-CN"/>
        </w:rPr>
        <w:t>高校师资网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+</w:t>
      </w:r>
      <w:r>
        <w:rPr>
          <w:rFonts w:hint="eastAsia" w:ascii="宋体" w:hAnsi="宋体" w:cs="宋体"/>
          <w:kern w:val="0"/>
          <w:szCs w:val="21"/>
        </w:rPr>
        <w:t>上戏国际招聘</w:t>
      </w:r>
      <w:r>
        <w:rPr>
          <w:rFonts w:ascii="宋体" w:hAnsi="宋体" w:cs="宋体"/>
          <w:kern w:val="0"/>
          <w:szCs w:val="21"/>
        </w:rPr>
        <w:t>+</w:t>
      </w:r>
      <w:r>
        <w:rPr>
          <w:rFonts w:hint="eastAsia" w:ascii="宋体" w:hAnsi="宋体" w:cs="宋体"/>
          <w:kern w:val="0"/>
          <w:szCs w:val="21"/>
        </w:rPr>
        <w:t>姓名”。纸质材料请邮寄至：</w:t>
      </w:r>
      <w:r>
        <w:rPr>
          <w:rFonts w:hint="eastAsia" w:ascii="宋体" w:hAnsi="宋体" w:cs="宋体"/>
          <w:b/>
          <w:kern w:val="0"/>
          <w:szCs w:val="21"/>
        </w:rPr>
        <w:t>上海市华山路</w:t>
      </w:r>
      <w:r>
        <w:rPr>
          <w:rFonts w:ascii="宋体" w:hAnsi="宋体" w:cs="宋体"/>
          <w:b/>
          <w:kern w:val="0"/>
          <w:szCs w:val="21"/>
        </w:rPr>
        <w:t>630</w:t>
      </w:r>
      <w:r>
        <w:rPr>
          <w:rFonts w:hint="eastAsia" w:ascii="宋体" w:hAnsi="宋体" w:cs="宋体"/>
          <w:b/>
          <w:kern w:val="0"/>
          <w:szCs w:val="21"/>
        </w:rPr>
        <w:t>号上海戏剧学院学科建设办公室（系部综合办公楼110室）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邮编</w:t>
      </w:r>
      <w:r>
        <w:rPr>
          <w:rFonts w:ascii="宋体" w:hAnsi="宋体" w:cs="宋体"/>
          <w:kern w:val="0"/>
          <w:szCs w:val="21"/>
        </w:rPr>
        <w:t xml:space="preserve">:200040 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五</w:t>
      </w:r>
      <w:r>
        <w:rPr>
          <w:rFonts w:hint="eastAsia" w:ascii="宋体" w:hAnsi="宋体" w:cs="宋体"/>
          <w:kern w:val="0"/>
          <w:szCs w:val="21"/>
        </w:rPr>
        <w:t>、学校简介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/>
        </w:rPr>
        <w:t>上海戏剧学院建于1945年，现</w:t>
      </w:r>
      <w:r>
        <w:rPr>
          <w:rFonts w:hint="eastAsia" w:ascii="宋体" w:hAnsi="宋体" w:cs="宋体"/>
          <w:kern w:val="0"/>
          <w:szCs w:val="21"/>
        </w:rPr>
        <w:t>设</w:t>
      </w:r>
      <w:r>
        <w:fldChar w:fldCharType="begin"/>
      </w:r>
      <w:r>
        <w:instrText xml:space="preserve">HYPERLINK "http://baike.baidu.com/subview/958755/17962583.htm" \t "_blank"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表演</w:t>
      </w:r>
      <w:r>
        <w:fldChar w:fldCharType="end"/>
      </w:r>
      <w:r>
        <w:rPr>
          <w:rFonts w:hint="eastAsia" w:ascii="宋体" w:hAnsi="宋体" w:cs="宋体"/>
          <w:kern w:val="0"/>
          <w:szCs w:val="21"/>
        </w:rPr>
        <w:t>系、导演系、</w:t>
      </w:r>
      <w:r>
        <w:fldChar w:fldCharType="begin"/>
      </w:r>
      <w:r>
        <w:instrText xml:space="preserve">HYPERLINK "http://baike.baidu.com/subview/1798476/11149332.htm" \t "_blank"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戏剧文学</w:t>
      </w:r>
      <w:r>
        <w:fldChar w:fldCharType="end"/>
      </w:r>
      <w:r>
        <w:rPr>
          <w:rFonts w:hint="eastAsia" w:ascii="宋体" w:hAnsi="宋体" w:cs="宋体"/>
          <w:kern w:val="0"/>
          <w:szCs w:val="21"/>
        </w:rPr>
        <w:t>系、</w:t>
      </w:r>
      <w:r>
        <w:fldChar w:fldCharType="begin"/>
      </w:r>
      <w:r>
        <w:instrText xml:space="preserve">HYPERLINK "http://baike.baidu.com/view/323997.htm" \t "_blank"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舞台美术</w:t>
      </w:r>
      <w:r>
        <w:fldChar w:fldCharType="end"/>
      </w:r>
      <w:r>
        <w:rPr>
          <w:rFonts w:hint="eastAsia" w:ascii="宋体" w:hAnsi="宋体" w:cs="宋体"/>
          <w:kern w:val="0"/>
          <w:szCs w:val="21"/>
        </w:rPr>
        <w:t>系、电影电视学院、</w:t>
      </w:r>
      <w:r>
        <w:fldChar w:fldCharType="begin"/>
      </w:r>
      <w:r>
        <w:instrText xml:space="preserve">HYPERLINK "http://baike.baidu.com/subview/25871/12446148.htm" \t "_blank"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戏曲</w:t>
      </w:r>
      <w:r>
        <w:fldChar w:fldCharType="end"/>
      </w:r>
      <w:r>
        <w:rPr>
          <w:rFonts w:hint="eastAsia" w:ascii="宋体" w:hAnsi="宋体" w:cs="宋体"/>
          <w:kern w:val="0"/>
          <w:szCs w:val="21"/>
        </w:rPr>
        <w:t>学院、舞蹈学院、创意学院、音乐剧中心，设有</w:t>
      </w:r>
      <w:r>
        <w:fldChar w:fldCharType="begin"/>
      </w:r>
      <w:r>
        <w:instrText xml:space="preserve">HYPERLINK "http://baike.baidu.com/view/1136554.htm" \t "_blank"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博士后科研流动站</w:t>
      </w:r>
      <w:r>
        <w:fldChar w:fldCharType="end"/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个、一级学科</w:t>
      </w:r>
      <w:r>
        <w:fldChar w:fldCharType="begin"/>
      </w:r>
      <w:r>
        <w:instrText xml:space="preserve">HYPERLINK "http://baike.baidu.com/subview/22607/5039385.htm" \t "_blank"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博士</w:t>
      </w:r>
      <w:r>
        <w:fldChar w:fldCharType="end"/>
      </w:r>
      <w:r>
        <w:rPr>
          <w:rFonts w:hint="eastAsia" w:ascii="宋体" w:hAnsi="宋体" w:cs="宋体"/>
          <w:kern w:val="0"/>
          <w:szCs w:val="21"/>
        </w:rPr>
        <w:t>授权点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个、一级学科</w:t>
      </w:r>
      <w:r>
        <w:fldChar w:fldCharType="begin"/>
      </w:r>
      <w:r>
        <w:instrText xml:space="preserve">HYPERLINK "http://baike.baidu.com/view/9151.htm" \t "_blank"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硕士</w:t>
      </w:r>
      <w:r>
        <w:fldChar w:fldCharType="end"/>
      </w:r>
      <w:r>
        <w:rPr>
          <w:rFonts w:hint="eastAsia" w:ascii="宋体" w:hAnsi="宋体" w:cs="宋体"/>
          <w:kern w:val="0"/>
          <w:szCs w:val="21"/>
        </w:rPr>
        <w:t>授权点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个。学校是联合国教科文组织国际戏剧协会总部所在地，是联合国教科文组织与国际戏剧协会共同创建的“世界演艺高校网络”的两大协作中心之一，拥有世界戏剧院校联盟、亚洲戏剧教育研究中心席位。</w:t>
      </w:r>
    </w:p>
    <w:p>
      <w:pPr>
        <w:rPr>
          <w:rFonts w:hint="eastAsia" w:ascii="宋体" w:hAnsi="宋体" w:cs="宋体"/>
          <w:kern w:val="0"/>
          <w:szCs w:val="21"/>
        </w:rPr>
      </w:pPr>
    </w:p>
    <w:p>
      <w:pPr>
        <w:rPr>
          <w:rFonts w:hint="eastAsia" w:ascii="宋体" w:hAnsi="宋体" w:cs="宋体"/>
          <w:kern w:val="0"/>
          <w:szCs w:val="21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上海戏剧学院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International </w:t>
      </w:r>
      <w:r>
        <w:rPr>
          <w:rFonts w:hint="eastAsia" w:ascii="Times New Roman" w:hAnsi="Times New Roman"/>
          <w:b/>
          <w:sz w:val="28"/>
          <w:szCs w:val="28"/>
        </w:rPr>
        <w:t>Specialist</w:t>
      </w:r>
      <w:r>
        <w:rPr>
          <w:rFonts w:ascii="Times New Roman" w:hAnsi="Times New Roman"/>
          <w:b/>
          <w:sz w:val="28"/>
          <w:szCs w:val="28"/>
        </w:rPr>
        <w:t>s Wanted at Shanghai Theatre Academy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W</w:t>
      </w:r>
      <w:r>
        <w:rPr>
          <w:rFonts w:ascii="Times New Roman" w:hAnsi="Times New Roman"/>
        </w:rPr>
        <w:t xml:space="preserve">ith a history of </w:t>
      </w:r>
      <w:r>
        <w:rPr>
          <w:rFonts w:hint="eastAsia" w:ascii="Times New Roman" w:hAnsi="Times New Roman"/>
        </w:rPr>
        <w:t>over</w:t>
      </w:r>
      <w:r>
        <w:rPr>
          <w:rFonts w:ascii="Times New Roman" w:hAnsi="Times New Roman"/>
        </w:rPr>
        <w:t xml:space="preserve"> 70 years</w:t>
      </w:r>
      <w:r>
        <w:rPr>
          <w:rFonts w:hint="eastAsia" w:ascii="Times New Roman" w:hAnsi="Times New Roman"/>
        </w:rPr>
        <w:t xml:space="preserve">, Shanghai </w:t>
      </w:r>
      <w:r>
        <w:rPr>
          <w:rFonts w:ascii="Times New Roman" w:hAnsi="Times New Roman"/>
        </w:rPr>
        <w:t xml:space="preserve">Theatre Academy (STA) </w:t>
      </w:r>
      <w:r>
        <w:rPr>
          <w:rFonts w:hint="eastAsia"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a </w:t>
      </w:r>
      <w:r>
        <w:rPr>
          <w:rFonts w:hint="eastAsia" w:ascii="Times New Roman" w:hAnsi="Times New Roman"/>
        </w:rPr>
        <w:t xml:space="preserve">leading </w:t>
      </w:r>
      <w:r>
        <w:rPr>
          <w:rFonts w:ascii="Times New Roman" w:hAnsi="Times New Roman"/>
        </w:rPr>
        <w:t xml:space="preserve">comprehensive university of arts </w:t>
      </w:r>
      <w:r>
        <w:rPr>
          <w:rFonts w:hint="eastAsia" w:ascii="Times New Roman" w:hAnsi="Times New Roman"/>
        </w:rPr>
        <w:t xml:space="preserve">in China, </w:t>
      </w:r>
      <w:r>
        <w:rPr>
          <w:rFonts w:ascii="Times New Roman" w:hAnsi="Times New Roman"/>
        </w:rPr>
        <w:t>w</w:t>
      </w:r>
      <w:r>
        <w:rPr>
          <w:rFonts w:hint="eastAsia" w:ascii="Times New Roman" w:hAnsi="Times New Roman"/>
        </w:rPr>
        <w:t xml:space="preserve">hich has made outstanding achievements on theatre arts </w:t>
      </w:r>
      <w:r>
        <w:rPr>
          <w:rFonts w:ascii="Times New Roman" w:hAnsi="Times New Roman"/>
        </w:rPr>
        <w:t>education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hint="eastAsia" w:ascii="Times New Roman" w:hAnsi="Times New Roman"/>
        </w:rPr>
        <w:t xml:space="preserve">research. STA </w:t>
      </w:r>
      <w:r>
        <w:rPr>
          <w:rFonts w:ascii="Times New Roman" w:hAnsi="Times New Roman"/>
        </w:rPr>
        <w:t>has ten departments and college</w:t>
      </w:r>
      <w:r>
        <w:rPr>
          <w:rFonts w:hint="eastAsia" w:ascii="Times New Roman" w:hAnsi="Times New Roman"/>
        </w:rPr>
        <w:t xml:space="preserve">s - </w:t>
      </w:r>
      <w:r>
        <w:rPr>
          <w:rFonts w:ascii="Times New Roman" w:hAnsi="Times New Roman"/>
        </w:rPr>
        <w:t xml:space="preserve">Department of Acting, Department of Directing, Department of Dramatic Literature, Department of Stage Design, College of </w:t>
      </w:r>
      <w:r>
        <w:rPr>
          <w:rFonts w:hint="eastAsia" w:ascii="Times New Roman" w:hAnsi="Times New Roman"/>
        </w:rPr>
        <w:t xml:space="preserve">Film &amp; </w:t>
      </w:r>
      <w:r>
        <w:rPr>
          <w:rFonts w:ascii="Times New Roman" w:hAnsi="Times New Roman"/>
        </w:rPr>
        <w:t xml:space="preserve">Television, College of Chinese </w:t>
      </w:r>
      <w:r>
        <w:rPr>
          <w:rFonts w:hint="eastAsia" w:ascii="Times New Roman" w:hAnsi="Times New Roman"/>
        </w:rPr>
        <w:t>Traditional Opera</w:t>
      </w:r>
      <w:r>
        <w:rPr>
          <w:rFonts w:ascii="Times New Roman" w:hAnsi="Times New Roman"/>
        </w:rPr>
        <w:t>, College of Dance, College of Creativ</w:t>
      </w:r>
      <w:r>
        <w:rPr>
          <w:rFonts w:hint="eastAsia" w:ascii="Times New Roman" w:hAnsi="Times New Roman"/>
        </w:rPr>
        <w:t>e</w:t>
      </w:r>
      <w:r>
        <w:rPr>
          <w:rFonts w:ascii="Times New Roman" w:hAnsi="Times New Roman"/>
        </w:rPr>
        <w:t xml:space="preserve"> Studies,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Music</w:t>
      </w:r>
      <w:r>
        <w:rPr>
          <w:rFonts w:hint="eastAsia" w:ascii="Times New Roman" w:hAnsi="Times New Roman"/>
        </w:rPr>
        <w:t>al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Theatre Center，etc</w:t>
      </w:r>
      <w:r>
        <w:rPr>
          <w:rFonts w:ascii="Times New Roman" w:hAnsi="Times New Roman"/>
        </w:rPr>
        <w:t xml:space="preserve">. </w:t>
      </w:r>
      <w:r>
        <w:rPr>
          <w:rFonts w:hint="eastAsia" w:ascii="Times New Roman" w:hAnsi="Times New Roman"/>
        </w:rPr>
        <w:t>T</w:t>
      </w:r>
      <w:r>
        <w:rPr>
          <w:rFonts w:ascii="Times New Roman" w:hAnsi="Times New Roman"/>
        </w:rPr>
        <w:t xml:space="preserve">here are two postdoctoral research centers, two doctorate </w:t>
      </w:r>
      <w:r>
        <w:rPr>
          <w:rFonts w:hint="eastAsia" w:ascii="Times New Roman" w:hAnsi="Times New Roman"/>
        </w:rPr>
        <w:t>program</w:t>
      </w:r>
      <w:r>
        <w:rPr>
          <w:rFonts w:ascii="Times New Roman" w:hAnsi="Times New Roman"/>
        </w:rPr>
        <w:t xml:space="preserve">s, and </w:t>
      </w:r>
      <w:r>
        <w:rPr>
          <w:rFonts w:hint="eastAsia" w:ascii="Times New Roman" w:hAnsi="Times New Roman"/>
        </w:rPr>
        <w:t xml:space="preserve">more than twenty </w:t>
      </w:r>
      <w:r>
        <w:rPr>
          <w:rFonts w:ascii="Times New Roman" w:hAnsi="Times New Roman"/>
        </w:rPr>
        <w:t>master</w:t>
      </w:r>
      <w:r>
        <w:rPr>
          <w:rFonts w:hint="eastAsia" w:ascii="Times New Roman" w:hAnsi="Times New Roman"/>
        </w:rPr>
        <w:t xml:space="preserve"> programs</w:t>
      </w:r>
      <w:r>
        <w:rPr>
          <w:rFonts w:ascii="Times New Roman" w:hAnsi="Times New Roman"/>
        </w:rPr>
        <w:t>. It is</w:t>
      </w:r>
      <w:r>
        <w:rPr>
          <w:rFonts w:hint="eastAsia" w:ascii="Times New Roman" w:hAnsi="Times New Roman"/>
        </w:rPr>
        <w:t xml:space="preserve"> also</w:t>
      </w:r>
      <w:r>
        <w:rPr>
          <w:rFonts w:ascii="Times New Roman" w:hAnsi="Times New Roman"/>
        </w:rPr>
        <w:t xml:space="preserve"> home to the headquarters of International Theatre Institute (ITI) and one of the two cooperation centers for </w:t>
      </w:r>
      <w:r>
        <w:rPr>
          <w:rFonts w:hint="eastAsia"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UNESCO </w:t>
      </w:r>
      <w:r>
        <w:rPr>
          <w:rFonts w:hint="eastAsia" w:ascii="Times New Roman" w:hAnsi="Times New Roman"/>
        </w:rPr>
        <w:t xml:space="preserve">ITI </w:t>
      </w:r>
      <w:r>
        <w:rPr>
          <w:rFonts w:ascii="Times New Roman" w:hAnsi="Times New Roman"/>
        </w:rPr>
        <w:t xml:space="preserve">Network for Higher Education in the Performing Arts. STA is also a member of </w:t>
      </w:r>
      <w:r>
        <w:rPr>
          <w:rFonts w:hint="eastAsia" w:ascii="Times New Roman" w:hAnsi="Times New Roman"/>
        </w:rPr>
        <w:t xml:space="preserve">the </w:t>
      </w:r>
      <w:r>
        <w:rPr>
          <w:rFonts w:ascii="Times New Roman" w:hAnsi="Times New Roman"/>
        </w:rPr>
        <w:t>Asia Theatre Education Center</w:t>
      </w:r>
      <w:r>
        <w:rPr>
          <w:rFonts w:hint="eastAsia" w:ascii="Times New Roman" w:hAnsi="Times New Roman"/>
        </w:rPr>
        <w:t xml:space="preserve"> (ATEC) and the Secretary of the APB</w:t>
      </w:r>
      <w:r>
        <w:rPr>
          <w:rFonts w:ascii="Times New Roman" w:hAnsi="Times New Roman"/>
        </w:rPr>
        <w:t>.</w:t>
      </w:r>
    </w:p>
    <w:p>
      <w:pPr>
        <w:rPr>
          <w:rFonts w:ascii="Times New Roman" w:hAnsi="Times New Roman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Job Categories</w:t>
      </w:r>
    </w:p>
    <w:p>
      <w:pPr>
        <w:pStyle w:val="9"/>
        <w:numPr>
          <w:ilvl w:val="0"/>
          <w:numId w:val="3"/>
        </w:numPr>
        <w:ind w:firstLineChars="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STA </w:t>
      </w:r>
      <w:r>
        <w:rPr>
          <w:rFonts w:hint="eastAsia" w:ascii="Times New Roman" w:hAnsi="Times New Roman"/>
        </w:rPr>
        <w:t>is seeking specialists of performing arts</w:t>
      </w:r>
      <w:r>
        <w:rPr>
          <w:rFonts w:ascii="Times New Roman" w:hAnsi="Times New Roman"/>
        </w:rPr>
        <w:t>, direct</w:t>
      </w:r>
      <w:r>
        <w:rPr>
          <w:rFonts w:hint="eastAsia" w:ascii="Times New Roman" w:hAnsi="Times New Roman"/>
        </w:rPr>
        <w:t>ing</w:t>
      </w:r>
      <w:r>
        <w:rPr>
          <w:rFonts w:ascii="Times New Roman" w:hAnsi="Times New Roman"/>
        </w:rPr>
        <w:t xml:space="preserve">, </w:t>
      </w:r>
      <w:r>
        <w:rPr>
          <w:rFonts w:hint="eastAsia" w:ascii="Times New Roman" w:hAnsi="Times New Roman"/>
        </w:rPr>
        <w:t xml:space="preserve">theatre </w:t>
      </w:r>
      <w:r>
        <w:rPr>
          <w:rFonts w:ascii="Times New Roman" w:hAnsi="Times New Roman"/>
        </w:rPr>
        <w:t>creat</w:t>
      </w:r>
      <w:r>
        <w:rPr>
          <w:rFonts w:hint="eastAsia" w:ascii="Times New Roman" w:hAnsi="Times New Roman"/>
        </w:rPr>
        <w:t>ions</w:t>
      </w:r>
      <w:r>
        <w:rPr>
          <w:rFonts w:ascii="Times New Roman" w:hAnsi="Times New Roman"/>
        </w:rPr>
        <w:t xml:space="preserve"> and critics, playwright and screenwriter, stage design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set</w:t>
      </w:r>
      <w:r>
        <w:rPr>
          <w:rFonts w:ascii="Times New Roman" w:hAnsi="Times New Roman"/>
        </w:rPr>
        <w:t xml:space="preserve"> design, lighting design, costume design and make-up design), theatre manage</w:t>
      </w:r>
      <w:r>
        <w:rPr>
          <w:rFonts w:hint="eastAsia" w:ascii="Times New Roman" w:hAnsi="Times New Roman"/>
        </w:rPr>
        <w:t>ment</w:t>
      </w:r>
      <w:r>
        <w:rPr>
          <w:rFonts w:ascii="Times New Roman" w:hAnsi="Times New Roman"/>
        </w:rPr>
        <w:t>, cinematograph</w:t>
      </w:r>
      <w:r>
        <w:rPr>
          <w:rFonts w:hint="eastAsia" w:ascii="Times New Roman" w:hAnsi="Times New Roman"/>
        </w:rPr>
        <w:t>y</w:t>
      </w:r>
      <w:r>
        <w:rPr>
          <w:rFonts w:ascii="Times New Roman" w:hAnsi="Times New Roman"/>
        </w:rPr>
        <w:t xml:space="preserve"> and produc</w:t>
      </w:r>
      <w:r>
        <w:rPr>
          <w:rFonts w:hint="eastAsia" w:ascii="Times New Roman" w:hAnsi="Times New Roman"/>
        </w:rPr>
        <w:t>tion</w:t>
      </w:r>
      <w:r>
        <w:rPr>
          <w:rFonts w:ascii="Times New Roman" w:hAnsi="Times New Roman"/>
        </w:rPr>
        <w:t xml:space="preserve">, </w:t>
      </w:r>
      <w:r>
        <w:rPr>
          <w:rFonts w:hint="eastAsia" w:ascii="Times New Roman" w:hAnsi="Times New Roman"/>
        </w:rPr>
        <w:t xml:space="preserve">TV and broadcasting programming and </w:t>
      </w:r>
      <w:r>
        <w:rPr>
          <w:rFonts w:ascii="Times New Roman" w:hAnsi="Times New Roman"/>
        </w:rPr>
        <w:t>direct</w:t>
      </w:r>
      <w:r>
        <w:rPr>
          <w:rFonts w:hint="eastAsia" w:ascii="Times New Roman" w:hAnsi="Times New Roman"/>
        </w:rPr>
        <w:t>ing</w:t>
      </w:r>
      <w:r>
        <w:rPr>
          <w:rFonts w:ascii="Times New Roman" w:hAnsi="Times New Roman"/>
        </w:rPr>
        <w:t xml:space="preserve">, dancing and those excelling in teaching, research and art </w:t>
      </w:r>
      <w:r>
        <w:rPr>
          <w:rFonts w:hint="eastAsia" w:ascii="Times New Roman" w:hAnsi="Times New Roman"/>
        </w:rPr>
        <w:t>production around the world</w:t>
      </w:r>
      <w:r>
        <w:rPr>
          <w:rFonts w:ascii="Times New Roman" w:hAnsi="Times New Roman"/>
        </w:rPr>
        <w:t>.</w:t>
      </w:r>
    </w:p>
    <w:p>
      <w:pPr>
        <w:pStyle w:val="9"/>
        <w:numPr>
          <w:ilvl w:val="0"/>
          <w:numId w:val="3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Editor in Chief / Editor (with the professional background of theatre and p</w:t>
      </w:r>
      <w:r>
        <w:rPr>
          <w:rFonts w:ascii="Times New Roman" w:hAnsi="Times New Roman"/>
        </w:rPr>
        <w:t>revious experience in academic/ scholarly publishing and working in a global environment is desirable.</w:t>
      </w:r>
      <w:r>
        <w:rPr>
          <w:rFonts w:hint="eastAsia" w:ascii="Times New Roman" w:hAnsi="Times New Roman"/>
        </w:rPr>
        <w:t>)</w:t>
      </w:r>
    </w:p>
    <w:p>
      <w:pPr>
        <w:pStyle w:val="9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Qualifications and Remuneration</w:t>
      </w:r>
    </w:p>
    <w:p>
      <w:pPr>
        <w:pStyle w:val="9"/>
        <w:numPr>
          <w:ilvl w:val="0"/>
          <w:numId w:val="4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T</w:t>
      </w:r>
      <w:r>
        <w:rPr>
          <w:rFonts w:ascii="Times New Roman" w:hAnsi="Times New Roman"/>
        </w:rPr>
        <w:t>he applicant should have a doctor’s degree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or work</w:t>
      </w:r>
      <w:r>
        <w:rPr>
          <w:rFonts w:hint="eastAsia" w:ascii="Times New Roman" w:hAnsi="Times New Roman"/>
        </w:rPr>
        <w:t>ing</w:t>
      </w:r>
      <w:r>
        <w:rPr>
          <w:rFonts w:ascii="Times New Roman" w:hAnsi="Times New Roman"/>
        </w:rPr>
        <w:t xml:space="preserve"> experience in </w:t>
      </w:r>
      <w:r>
        <w:rPr>
          <w:rFonts w:hint="eastAsia" w:ascii="Times New Roman" w:hAnsi="Times New Roman"/>
        </w:rPr>
        <w:t>well-</w:t>
      </w:r>
      <w:r>
        <w:rPr>
          <w:rFonts w:ascii="Times New Roman" w:hAnsi="Times New Roman"/>
        </w:rPr>
        <w:t xml:space="preserve">established </w:t>
      </w:r>
      <w:r>
        <w:rPr>
          <w:rFonts w:hint="eastAsia" w:ascii="Times New Roman" w:hAnsi="Times New Roman"/>
        </w:rPr>
        <w:t>universities</w:t>
      </w:r>
      <w:r>
        <w:rPr>
          <w:rFonts w:ascii="Times New Roman" w:hAnsi="Times New Roman"/>
        </w:rPr>
        <w:t xml:space="preserve"> or research institutions, or high reputation in</w:t>
      </w:r>
      <w:r>
        <w:rPr>
          <w:rFonts w:hint="eastAsia" w:ascii="Times New Roman" w:hAnsi="Times New Roman"/>
        </w:rPr>
        <w:t xml:space="preserve"> his or her</w:t>
      </w:r>
      <w:r>
        <w:rPr>
          <w:rFonts w:ascii="Times New Roman" w:hAnsi="Times New Roman"/>
        </w:rPr>
        <w:t xml:space="preserve"> field.</w:t>
      </w:r>
    </w:p>
    <w:p>
      <w:pPr>
        <w:pStyle w:val="9"/>
        <w:numPr>
          <w:ilvl w:val="0"/>
          <w:numId w:val="4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principle, </w:t>
      </w:r>
      <w:r>
        <w:rPr>
          <w:rFonts w:hint="eastAsia" w:ascii="Times New Roman" w:hAnsi="Times New Roman"/>
        </w:rPr>
        <w:t xml:space="preserve">the age of </w:t>
      </w:r>
      <w:r>
        <w:rPr>
          <w:rFonts w:ascii="Times New Roman" w:hAnsi="Times New Roman"/>
        </w:rPr>
        <w:t xml:space="preserve">young applicants should not </w:t>
      </w:r>
      <w:r>
        <w:rPr>
          <w:rFonts w:hint="eastAsia" w:ascii="Times New Roman" w:hAnsi="Times New Roman"/>
        </w:rPr>
        <w:t>exceed</w:t>
      </w:r>
      <w:r>
        <w:rPr>
          <w:rFonts w:ascii="Times New Roman" w:hAnsi="Times New Roman"/>
        </w:rPr>
        <w:t xml:space="preserve"> 35 years</w:t>
      </w:r>
      <w:r>
        <w:rPr>
          <w:rFonts w:hint="eastAsia" w:ascii="Times New Roman" w:hAnsi="Times New Roman"/>
        </w:rPr>
        <w:t xml:space="preserve"> old,</w:t>
      </w:r>
      <w:r>
        <w:rPr>
          <w:rFonts w:ascii="Times New Roman" w:hAnsi="Times New Roman"/>
        </w:rPr>
        <w:t xml:space="preserve"> and </w:t>
      </w:r>
      <w:r>
        <w:rPr>
          <w:rFonts w:hint="eastAsia" w:ascii="Times New Roman" w:hAnsi="Times New Roman"/>
        </w:rPr>
        <w:t xml:space="preserve">the age of </w:t>
      </w:r>
      <w:r>
        <w:rPr>
          <w:rFonts w:ascii="Times New Roman" w:hAnsi="Times New Roman"/>
        </w:rPr>
        <w:t>applicants</w:t>
      </w:r>
      <w:r>
        <w:rPr>
          <w:rFonts w:hint="eastAsia" w:ascii="Times New Roman" w:hAnsi="Times New Roman"/>
        </w:rPr>
        <w:t xml:space="preserve"> with professional reputation</w:t>
      </w:r>
      <w:r>
        <w:rPr>
          <w:rFonts w:ascii="Times New Roman" w:hAnsi="Times New Roman"/>
        </w:rPr>
        <w:t xml:space="preserve"> should not </w:t>
      </w:r>
      <w:r>
        <w:rPr>
          <w:rFonts w:hint="eastAsia" w:ascii="Times New Roman" w:hAnsi="Times New Roman"/>
        </w:rPr>
        <w:t>exceed</w:t>
      </w:r>
      <w:r>
        <w:rPr>
          <w:rFonts w:ascii="Times New Roman" w:hAnsi="Times New Roman"/>
        </w:rPr>
        <w:t xml:space="preserve"> 55 years</w:t>
      </w:r>
      <w:r>
        <w:rPr>
          <w:rFonts w:hint="eastAsia" w:ascii="Times New Roman" w:hAnsi="Times New Roman"/>
        </w:rPr>
        <w:t xml:space="preserve"> old</w:t>
      </w:r>
      <w:r>
        <w:rPr>
          <w:rFonts w:ascii="Times New Roman" w:hAnsi="Times New Roman"/>
        </w:rPr>
        <w:t>.</w:t>
      </w:r>
    </w:p>
    <w:p>
      <w:pPr>
        <w:pStyle w:val="9"/>
        <w:numPr>
          <w:ilvl w:val="0"/>
          <w:numId w:val="4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applicant should be able to provide at least two papers published in international prestigious journals in the last 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 xml:space="preserve"> years, or research</w:t>
      </w:r>
      <w:r>
        <w:rPr>
          <w:rFonts w:hint="eastAsia" w:ascii="Times New Roman" w:hAnsi="Times New Roman"/>
        </w:rPr>
        <w:t>/</w:t>
      </w:r>
      <w:r>
        <w:rPr>
          <w:rFonts w:ascii="Times New Roman" w:hAnsi="Times New Roman"/>
        </w:rPr>
        <w:t xml:space="preserve"> creation projects they headed in international prestigious institutions and </w:t>
      </w:r>
      <w:r>
        <w:rPr>
          <w:rFonts w:hint="eastAsia" w:ascii="Times New Roman" w:hAnsi="Times New Roman"/>
        </w:rPr>
        <w:t>well-</w:t>
      </w:r>
      <w:r>
        <w:rPr>
          <w:rFonts w:ascii="Times New Roman" w:hAnsi="Times New Roman"/>
        </w:rPr>
        <w:t xml:space="preserve">established </w:t>
      </w:r>
      <w:r>
        <w:rPr>
          <w:rFonts w:hint="eastAsia" w:ascii="Times New Roman" w:hAnsi="Times New Roman"/>
        </w:rPr>
        <w:t>universities</w:t>
      </w:r>
      <w:r>
        <w:rPr>
          <w:rFonts w:ascii="Times New Roman" w:hAnsi="Times New Roman"/>
        </w:rPr>
        <w:t xml:space="preserve"> in the last 5 years, or international research</w:t>
      </w:r>
      <w:r>
        <w:rPr>
          <w:rFonts w:hint="eastAsia" w:ascii="Times New Roman" w:hAnsi="Times New Roman"/>
        </w:rPr>
        <w:t>/</w:t>
      </w:r>
      <w:r>
        <w:rPr>
          <w:rFonts w:ascii="Times New Roman" w:hAnsi="Times New Roman"/>
        </w:rPr>
        <w:t xml:space="preserve"> creation awards they received in the last 5 years, or international academic forums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which they </w:t>
      </w:r>
      <w:r>
        <w:rPr>
          <w:rFonts w:hint="eastAsia" w:ascii="Times New Roman" w:hAnsi="Times New Roman"/>
        </w:rPr>
        <w:t>attended and presented their papers</w:t>
      </w:r>
      <w:r>
        <w:rPr>
          <w:rFonts w:ascii="Times New Roman" w:hAnsi="Times New Roman"/>
        </w:rPr>
        <w:t xml:space="preserve">, or works </w:t>
      </w:r>
      <w:r>
        <w:rPr>
          <w:rFonts w:hint="eastAsia" w:ascii="Times New Roman" w:hAnsi="Times New Roman"/>
        </w:rPr>
        <w:t>selected by</w:t>
      </w:r>
      <w:r>
        <w:rPr>
          <w:rFonts w:ascii="Times New Roman" w:hAnsi="Times New Roman"/>
        </w:rPr>
        <w:t xml:space="preserve"> international exhibitions or f</w:t>
      </w:r>
      <w:r>
        <w:rPr>
          <w:rFonts w:hint="eastAsia" w:ascii="Times New Roman" w:hAnsi="Times New Roman"/>
        </w:rPr>
        <w:t>airs</w:t>
      </w:r>
      <w:r>
        <w:rPr>
          <w:rFonts w:ascii="Times New Roman" w:hAnsi="Times New Roman"/>
        </w:rPr>
        <w:t>.</w:t>
      </w:r>
    </w:p>
    <w:p>
      <w:pPr>
        <w:pStyle w:val="9"/>
        <w:numPr>
          <w:ilvl w:val="0"/>
          <w:numId w:val="4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Those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employed</w:t>
      </w:r>
      <w:r>
        <w:rPr>
          <w:rFonts w:ascii="Times New Roman" w:hAnsi="Times New Roman"/>
        </w:rPr>
        <w:t xml:space="preserve"> will sign a long or short-term agreement with </w:t>
      </w:r>
      <w:r>
        <w:rPr>
          <w:rFonts w:hint="eastAsia" w:ascii="Times New Roman" w:hAnsi="Times New Roman"/>
        </w:rPr>
        <w:t>STA,</w:t>
      </w:r>
      <w:r>
        <w:rPr>
          <w:rFonts w:ascii="Times New Roman" w:hAnsi="Times New Roman"/>
        </w:rPr>
        <w:t xml:space="preserve"> and </w:t>
      </w:r>
      <w:r>
        <w:rPr>
          <w:rFonts w:hint="eastAsia" w:ascii="Times New Roman" w:hAnsi="Times New Roman"/>
        </w:rPr>
        <w:t>STA</w:t>
      </w:r>
      <w:r>
        <w:rPr>
          <w:rFonts w:ascii="Times New Roman" w:hAnsi="Times New Roman"/>
        </w:rPr>
        <w:t xml:space="preserve"> will provide </w:t>
      </w:r>
      <w:r>
        <w:rPr>
          <w:rFonts w:hint="eastAsia" w:ascii="Times New Roman" w:hAnsi="Times New Roman"/>
        </w:rPr>
        <w:t xml:space="preserve">good conditions on </w:t>
      </w:r>
      <w:r>
        <w:rPr>
          <w:rFonts w:ascii="Times New Roman" w:hAnsi="Times New Roman"/>
        </w:rPr>
        <w:t>salar</w:t>
      </w:r>
      <w:r>
        <w:rPr>
          <w:rFonts w:hint="eastAsia" w:ascii="Times New Roman" w:hAnsi="Times New Roman"/>
        </w:rPr>
        <w:t>y</w:t>
      </w:r>
      <w:r>
        <w:rPr>
          <w:rFonts w:ascii="Times New Roman" w:hAnsi="Times New Roman"/>
        </w:rPr>
        <w:t xml:space="preserve">, housing allowances and research funding. Detailed terms are subject to signed </w:t>
      </w:r>
      <w:r>
        <w:rPr>
          <w:rFonts w:hint="eastAsia" w:ascii="Times New Roman" w:hAnsi="Times New Roman"/>
        </w:rPr>
        <w:t>employment agreement</w:t>
      </w:r>
      <w:r>
        <w:rPr>
          <w:rFonts w:ascii="Times New Roman" w:hAnsi="Times New Roman"/>
        </w:rPr>
        <w:t>.</w:t>
      </w:r>
    </w:p>
    <w:p>
      <w:pPr>
        <w:pStyle w:val="9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Required Materials</w:t>
      </w:r>
    </w:p>
    <w:p>
      <w:pPr>
        <w:pStyle w:val="9"/>
        <w:numPr>
          <w:ilvl w:val="0"/>
          <w:numId w:val="5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 filled-out copy of </w:t>
      </w:r>
      <w:r>
        <w:rPr>
          <w:rFonts w:ascii="Times New Roman" w:hAnsi="Times New Roman"/>
          <w:i/>
        </w:rPr>
        <w:t>Shanghai Theatre Academy Job Application Registration Form</w:t>
      </w:r>
      <w:r>
        <w:rPr>
          <w:rFonts w:ascii="Times New Roman" w:hAnsi="Times New Roman"/>
        </w:rPr>
        <w:t xml:space="preserve"> (</w:t>
      </w:r>
      <w:r>
        <w:rPr>
          <w:rFonts w:hint="eastAsia" w:ascii="Times New Roman" w:hAnsi="Times New Roman"/>
        </w:rPr>
        <w:t>download at：</w:t>
      </w:r>
      <w:r>
        <w:rPr>
          <w:rFonts w:ascii="Times New Roman" w:hAnsi="Times New Roman"/>
        </w:rPr>
        <w:t>http://www.sta.edu.cn/content.aspx?id=35603);</w:t>
      </w:r>
    </w:p>
    <w:p>
      <w:pPr>
        <w:pStyle w:val="9"/>
        <w:numPr>
          <w:ilvl w:val="0"/>
          <w:numId w:val="5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Supporting documents, including diplomas and degree certifications, passport, employment certificates, representative papers and monograph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, certificates of awards, etc.;</w:t>
      </w:r>
    </w:p>
    <w:p>
      <w:pPr>
        <w:pStyle w:val="9"/>
        <w:ind w:left="1440" w:firstLine="0" w:firstLineChars="0"/>
        <w:rPr>
          <w:rFonts w:hint="eastAsia" w:ascii="Times New Roman" w:hAnsi="Times New Roman"/>
        </w:rPr>
      </w:pPr>
    </w:p>
    <w:p>
      <w:pPr>
        <w:pStyle w:val="9"/>
        <w:ind w:left="1080" w:firstLine="0" w:firstLineChars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Please email the digital copies of the above-mentioned documents to </w:t>
      </w:r>
      <w:r>
        <w:rPr>
          <w:rFonts w:hint="eastAsia" w:ascii="Times New Roman" w:hAnsi="Times New Roman"/>
        </w:rPr>
        <w:t>STA</w:t>
      </w:r>
      <w:r>
        <w:rPr>
          <w:rFonts w:ascii="Times New Roman" w:hAnsi="Times New Roman"/>
        </w:rPr>
        <w:t>:</w:t>
      </w:r>
      <w:r>
        <w:rPr>
          <w:rFonts w:hint="eastAsia" w:ascii="Times New Roman" w:hAnsi="Times New Roman"/>
        </w:rPr>
        <w:t xml:space="preserve"> D&amp;P-office@sta.edu.cn</w:t>
      </w:r>
      <w:r>
        <w:rPr>
          <w:rFonts w:ascii="Times New Roman" w:hAnsi="Times New Roman"/>
        </w:rPr>
        <w:t xml:space="preserve"> and the subject of the email should be “International Talents Wanted at STA + </w:t>
      </w:r>
      <w:r>
        <w:rPr>
          <w:rFonts w:hint="eastAsia" w:ascii="Times New Roman" w:hAnsi="Times New Roman"/>
        </w:rPr>
        <w:t>Y</w:t>
      </w:r>
      <w:r>
        <w:rPr>
          <w:rFonts w:ascii="Times New Roman" w:hAnsi="Times New Roman"/>
        </w:rPr>
        <w:t xml:space="preserve">our </w:t>
      </w: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>ame.” Please send the print</w:t>
      </w:r>
      <w:r>
        <w:rPr>
          <w:rFonts w:hint="eastAsia" w:ascii="Times New Roman" w:hAnsi="Times New Roman"/>
        </w:rPr>
        <w:t>ed</w:t>
      </w:r>
      <w:r>
        <w:rPr>
          <w:rFonts w:ascii="Times New Roman" w:hAnsi="Times New Roman"/>
        </w:rPr>
        <w:t xml:space="preserve"> copies of the documents by post to Discipline Office (Room 110, Department Office Building), Shanghai Theatre Academy, 630 Hua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han Road, Shanghai 200040</w:t>
      </w:r>
      <w:r>
        <w:rPr>
          <w:rFonts w:hint="eastAsia" w:ascii="Times New Roman" w:hAnsi="Times New Roman"/>
        </w:rPr>
        <w:t>.</w:t>
      </w:r>
    </w:p>
    <w:p>
      <w:pPr>
        <w:pStyle w:val="9"/>
        <w:ind w:left="1440" w:firstLine="0" w:firstLineChars="0"/>
        <w:rPr>
          <w:rFonts w:ascii="Times New Roman" w:hAnsi="Times New Roman"/>
        </w:rPr>
      </w:pPr>
    </w:p>
    <w:p>
      <w:pPr>
        <w:ind w:left="1080"/>
        <w:rPr>
          <w:rFonts w:hint="eastAsia" w:ascii="Times New Roman" w:hAnsi="Times New Roman"/>
        </w:rPr>
      </w:pPr>
    </w:p>
    <w:p>
      <w:pPr>
        <w:ind w:left="1080"/>
        <w:rPr>
          <w:rFonts w:ascii="Times New Roman" w:hAnsi="Times New Roman"/>
        </w:rPr>
      </w:pPr>
    </w:p>
    <w:p>
      <w:pPr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Shanghai Theatre Academy</w:t>
      </w:r>
    </w:p>
    <w:p>
      <w:pPr>
        <w:ind w:right="105"/>
        <w:jc w:val="left"/>
        <w:rPr>
          <w:rFonts w:hint="eastAsia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86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E7A"/>
    <w:multiLevelType w:val="multilevel"/>
    <w:tmpl w:val="25141E7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D5A164F"/>
    <w:multiLevelType w:val="multilevel"/>
    <w:tmpl w:val="2D5A164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7CC3F70"/>
    <w:multiLevelType w:val="multilevel"/>
    <w:tmpl w:val="37CC3F70"/>
    <w:lvl w:ilvl="0" w:tentative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20" w:hanging="420"/>
      </w:pPr>
    </w:lvl>
    <w:lvl w:ilvl="2" w:tentative="0">
      <w:start w:val="1"/>
      <w:numFmt w:val="lowerRoman"/>
      <w:lvlText w:val="%3."/>
      <w:lvlJc w:val="right"/>
      <w:pPr>
        <w:ind w:left="2340" w:hanging="420"/>
      </w:pPr>
    </w:lvl>
    <w:lvl w:ilvl="3" w:tentative="0">
      <w:start w:val="1"/>
      <w:numFmt w:val="decimal"/>
      <w:lvlText w:val="%4."/>
      <w:lvlJc w:val="left"/>
      <w:pPr>
        <w:ind w:left="2760" w:hanging="420"/>
      </w:pPr>
    </w:lvl>
    <w:lvl w:ilvl="4" w:tentative="0">
      <w:start w:val="1"/>
      <w:numFmt w:val="lowerLetter"/>
      <w:lvlText w:val="%5)"/>
      <w:lvlJc w:val="left"/>
      <w:pPr>
        <w:ind w:left="3180" w:hanging="420"/>
      </w:pPr>
    </w:lvl>
    <w:lvl w:ilvl="5" w:tentative="0">
      <w:start w:val="1"/>
      <w:numFmt w:val="lowerRoman"/>
      <w:lvlText w:val="%6."/>
      <w:lvlJc w:val="right"/>
      <w:pPr>
        <w:ind w:left="3600" w:hanging="420"/>
      </w:pPr>
    </w:lvl>
    <w:lvl w:ilvl="6" w:tentative="0">
      <w:start w:val="1"/>
      <w:numFmt w:val="decimal"/>
      <w:lvlText w:val="%7."/>
      <w:lvlJc w:val="left"/>
      <w:pPr>
        <w:ind w:left="4020" w:hanging="420"/>
      </w:pPr>
    </w:lvl>
    <w:lvl w:ilvl="7" w:tentative="0">
      <w:start w:val="1"/>
      <w:numFmt w:val="lowerLetter"/>
      <w:lvlText w:val="%8)"/>
      <w:lvlJc w:val="left"/>
      <w:pPr>
        <w:ind w:left="4440" w:hanging="420"/>
      </w:pPr>
    </w:lvl>
    <w:lvl w:ilvl="8" w:tentative="0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396D5573"/>
    <w:multiLevelType w:val="multilevel"/>
    <w:tmpl w:val="396D557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9FB1BAE"/>
    <w:multiLevelType w:val="multilevel"/>
    <w:tmpl w:val="39FB1BAE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5D5183"/>
    <w:rsid w:val="1F6574C8"/>
    <w:rsid w:val="21B2335D"/>
    <w:rsid w:val="2F7341E9"/>
    <w:rsid w:val="30D85910"/>
    <w:rsid w:val="51BE23F6"/>
    <w:rsid w:val="5D581BF7"/>
    <w:rsid w:val="611020C5"/>
    <w:rsid w:val="72002D81"/>
    <w:rsid w:val="72B209F2"/>
    <w:rsid w:val="74667ED2"/>
    <w:rsid w:val="77221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01"/>
    <w:basedOn w:val="4"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customStyle="1" w:styleId="9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899</Words>
  <Characters>948</Characters>
  <Lines>30</Lines>
  <Paragraphs>6</Paragraphs>
  <ScaleCrop>false</ScaleCrop>
  <LinksUpToDate>false</LinksUpToDate>
  <CharactersWithSpaces>949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2017-02-27T08:35:00Z</dcterms:created>
  <dc:creator>Administrator</dc:creator>
  <cp:lastModifiedBy>bingbing</cp:lastModifiedBy>
  <cp:lastPrinted>2017-03-13T06:03:00Z</cp:lastPrinted>
  <dcterms:modified xsi:type="dcterms:W3CDTF">2017-06-05T06:46:24Z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